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B7" w:rsidRPr="00FF4258" w:rsidRDefault="008E50B7" w:rsidP="008E5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258">
        <w:rPr>
          <w:rFonts w:ascii="Times New Roman" w:hAnsi="Times New Roman" w:cs="Times New Roman"/>
          <w:b/>
          <w:sz w:val="24"/>
          <w:szCs w:val="24"/>
        </w:rPr>
        <w:t xml:space="preserve">Адресные рекомендации по результатам мониторинга системы выявления, поддержки  и развития способностей и талантов у детей и молодежи в общеобразовательных учреждениях  </w:t>
      </w:r>
      <w:proofErr w:type="spellStart"/>
      <w:r w:rsidRPr="00FF4258"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 w:rsidRPr="00FF4258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 в 2020/2021 учебном году</w:t>
      </w:r>
    </w:p>
    <w:p w:rsidR="008E50B7" w:rsidRDefault="008E50B7" w:rsidP="008E50B7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827439" w:rsidRDefault="008E50B7" w:rsidP="008943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31D">
        <w:rPr>
          <w:rFonts w:ascii="Times New Roman" w:hAnsi="Times New Roman" w:cs="Times New Roman"/>
          <w:sz w:val="24"/>
          <w:szCs w:val="24"/>
        </w:rPr>
        <w:t xml:space="preserve">В сентябре 2021 года </w:t>
      </w:r>
      <w:r>
        <w:rPr>
          <w:rFonts w:ascii="Times New Roman" w:hAnsi="Times New Roman" w:cs="Times New Roman"/>
          <w:sz w:val="24"/>
          <w:szCs w:val="24"/>
        </w:rPr>
        <w:t xml:space="preserve"> по итогам 2020 – 2021 учебного года </w:t>
      </w:r>
      <w:r w:rsidRPr="0094731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национальном</w:t>
      </w:r>
      <w:r w:rsidRPr="0094731D">
        <w:rPr>
          <w:rFonts w:ascii="Times New Roman" w:hAnsi="Times New Roman" w:cs="Times New Roman"/>
          <w:sz w:val="24"/>
          <w:szCs w:val="24"/>
        </w:rPr>
        <w:t xml:space="preserve"> муниципальном районе проводился мониторинг системы выявления, поддержки и развития способностей и талантов у детей  и молодежи. В мониторинге приняли участие все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94731D">
        <w:rPr>
          <w:rFonts w:ascii="Times New Roman" w:hAnsi="Times New Roman" w:cs="Times New Roman"/>
          <w:sz w:val="24"/>
          <w:szCs w:val="24"/>
        </w:rPr>
        <w:t>образовательных организаций района.</w:t>
      </w:r>
      <w:r>
        <w:rPr>
          <w:rFonts w:ascii="Times New Roman" w:hAnsi="Times New Roman" w:cs="Times New Roman"/>
          <w:sz w:val="24"/>
          <w:szCs w:val="24"/>
        </w:rPr>
        <w:t xml:space="preserve"> Все общеобразовательные организации района</w:t>
      </w:r>
      <w:r w:rsidR="00FF42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количеству баллов</w:t>
      </w:r>
      <w:r w:rsidR="00FF42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258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FF4258" w:rsidRPr="00FF4258">
        <w:rPr>
          <w:rFonts w:ascii="Times New Roman" w:eastAsia="Times New Roman" w:hAnsi="Times New Roman" w:cs="Times New Roman"/>
        </w:rPr>
        <w:t>среднюю эффективность деятельности по обеспечению выявления, поддержки и развития способностей и талантов у детей и молодежи</w:t>
      </w:r>
      <w:r w:rsidR="00827439">
        <w:rPr>
          <w:rFonts w:ascii="Times New Roman" w:eastAsia="Times New Roman" w:hAnsi="Times New Roman" w:cs="Times New Roman"/>
        </w:rPr>
        <w:t xml:space="preserve">, что показывает о проведении </w:t>
      </w:r>
      <w:r w:rsidR="00827439" w:rsidRPr="006B54FC">
        <w:rPr>
          <w:rFonts w:ascii="Times New Roman" w:hAnsi="Times New Roman" w:cs="Times New Roman"/>
          <w:sz w:val="24"/>
          <w:szCs w:val="24"/>
        </w:rPr>
        <w:t>работ</w:t>
      </w:r>
      <w:r w:rsidR="00827439">
        <w:rPr>
          <w:rFonts w:ascii="Times New Roman" w:hAnsi="Times New Roman" w:cs="Times New Roman"/>
          <w:sz w:val="24"/>
          <w:szCs w:val="24"/>
        </w:rPr>
        <w:t>ы с талантливыми и одаренными детьми, но на разном уровне и не всегда систематично.</w:t>
      </w:r>
    </w:p>
    <w:p w:rsidR="008E50B7" w:rsidRDefault="008E50B7" w:rsidP="008E50B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94322" w:rsidRPr="00894322" w:rsidRDefault="00894322" w:rsidP="00894322">
      <w:pPr>
        <w:pStyle w:val="Default"/>
        <w:jc w:val="both"/>
      </w:pPr>
      <w:r w:rsidRPr="00894322">
        <w:t>- образовательным организациям организовать работу по созданию и дальнейшей реализации программы по выявлению, поддержке и сопровождению одарённых детей в 2021/2022 учебном году</w:t>
      </w:r>
      <w:r>
        <w:t xml:space="preserve">; </w:t>
      </w:r>
      <w:r w:rsidRPr="00894322">
        <w:t xml:space="preserve"> </w:t>
      </w:r>
    </w:p>
    <w:p w:rsidR="00827439" w:rsidRDefault="00827439" w:rsidP="00827439">
      <w:pPr>
        <w:pStyle w:val="Default"/>
      </w:pPr>
    </w:p>
    <w:p w:rsidR="00894322" w:rsidRDefault="00894322" w:rsidP="0089432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322">
        <w:rPr>
          <w:rFonts w:ascii="Times New Roman" w:hAnsi="Times New Roman" w:cs="Times New Roman"/>
          <w:sz w:val="24"/>
          <w:szCs w:val="24"/>
        </w:rPr>
        <w:t>- всем образовательным организациям продолжить системную работу по подготовке учащихся к участию в конкурсах, олимпиадах, соревнованиях и др. разного уровня, особое внимание обратить на муниципальны</w:t>
      </w:r>
      <w:r w:rsidR="00CC4DFC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мероприяти</w:t>
      </w:r>
      <w:r w:rsidR="00CC4DFC">
        <w:rPr>
          <w:rFonts w:ascii="Times New Roman" w:hAnsi="Times New Roman" w:cs="Times New Roman"/>
          <w:sz w:val="24"/>
          <w:szCs w:val="24"/>
        </w:rPr>
        <w:t>я</w:t>
      </w:r>
      <w:r w:rsidRPr="00894322">
        <w:rPr>
          <w:rFonts w:ascii="Times New Roman" w:hAnsi="Times New Roman" w:cs="Times New Roman"/>
          <w:sz w:val="24"/>
          <w:szCs w:val="24"/>
        </w:rPr>
        <w:t xml:space="preserve">, участие в которых способно развить </w:t>
      </w:r>
      <w:proofErr w:type="spellStart"/>
      <w:r w:rsidRPr="00894322">
        <w:rPr>
          <w:rFonts w:ascii="Times New Roman" w:hAnsi="Times New Roman" w:cs="Times New Roman"/>
          <w:sz w:val="24"/>
          <w:szCs w:val="24"/>
        </w:rPr>
        <w:t>общеинтеллектуальную</w:t>
      </w:r>
      <w:proofErr w:type="spellEnd"/>
      <w:r w:rsidRPr="00894322">
        <w:rPr>
          <w:rFonts w:ascii="Times New Roman" w:hAnsi="Times New Roman" w:cs="Times New Roman"/>
          <w:sz w:val="24"/>
          <w:szCs w:val="24"/>
        </w:rPr>
        <w:t xml:space="preserve">, художественную,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94322">
        <w:rPr>
          <w:rFonts w:ascii="Times New Roman" w:hAnsi="Times New Roman" w:cs="Times New Roman"/>
          <w:sz w:val="24"/>
          <w:szCs w:val="24"/>
        </w:rPr>
        <w:t xml:space="preserve">портивную одарённости школьников; </w:t>
      </w:r>
    </w:p>
    <w:p w:rsidR="00B36D7A" w:rsidRDefault="00B36D7A" w:rsidP="0089432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D7A" w:rsidRDefault="00B36D7A" w:rsidP="00B36D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D7A">
        <w:rPr>
          <w:rFonts w:ascii="Times New Roman" w:hAnsi="Times New Roman" w:cs="Times New Roman"/>
          <w:sz w:val="24"/>
          <w:szCs w:val="24"/>
        </w:rPr>
        <w:t xml:space="preserve">- продолжить работу по привлечению школьников к участию в </w:t>
      </w:r>
      <w:proofErr w:type="spellStart"/>
      <w:r w:rsidRPr="00B36D7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36D7A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B36D7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6D7A" w:rsidRPr="00B36D7A" w:rsidRDefault="00B36D7A" w:rsidP="00B36D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D7A" w:rsidRDefault="00B36D7A" w:rsidP="00B36D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D7A">
        <w:rPr>
          <w:rFonts w:ascii="Times New Roman" w:hAnsi="Times New Roman" w:cs="Times New Roman"/>
          <w:sz w:val="24"/>
          <w:szCs w:val="24"/>
        </w:rPr>
        <w:t xml:space="preserve">- запланировать в образовательных учреждениях </w:t>
      </w: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B36D7A">
        <w:rPr>
          <w:rFonts w:ascii="Times New Roman" w:hAnsi="Times New Roman" w:cs="Times New Roman"/>
          <w:sz w:val="24"/>
          <w:szCs w:val="24"/>
        </w:rPr>
        <w:t xml:space="preserve">предметных </w:t>
      </w:r>
      <w:r>
        <w:rPr>
          <w:rFonts w:ascii="Times New Roman" w:hAnsi="Times New Roman" w:cs="Times New Roman"/>
          <w:sz w:val="24"/>
          <w:szCs w:val="24"/>
        </w:rPr>
        <w:t>занятий</w:t>
      </w:r>
      <w:r w:rsidRPr="00B36D7A">
        <w:rPr>
          <w:rFonts w:ascii="Times New Roman" w:hAnsi="Times New Roman" w:cs="Times New Roman"/>
          <w:sz w:val="24"/>
          <w:szCs w:val="24"/>
        </w:rPr>
        <w:t xml:space="preserve"> по подготовке обучающихся к участию в школьном и муниципальном этапах </w:t>
      </w:r>
      <w:proofErr w:type="spellStart"/>
      <w:r w:rsidRPr="00B36D7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36D7A">
        <w:rPr>
          <w:rFonts w:ascii="Times New Roman" w:hAnsi="Times New Roman" w:cs="Times New Roman"/>
          <w:sz w:val="24"/>
          <w:szCs w:val="24"/>
        </w:rPr>
        <w:t>ОШ</w:t>
      </w:r>
      <w:proofErr w:type="spellEnd"/>
      <w:r w:rsidRPr="00B36D7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6D7A" w:rsidRPr="00894322" w:rsidRDefault="00B36D7A" w:rsidP="00B36D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7439" w:rsidRDefault="00894322" w:rsidP="0089432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322">
        <w:rPr>
          <w:rFonts w:ascii="Times New Roman" w:hAnsi="Times New Roman" w:cs="Times New Roman"/>
          <w:sz w:val="24"/>
          <w:szCs w:val="24"/>
        </w:rPr>
        <w:t>- необходимо начать работу по активному применению современных диагностик для выявления одарённых детей и организовать проведение мероприятий по дальнейшему выявлению, поддержке и сопровождению одарённых обучающихся</w:t>
      </w:r>
      <w:r w:rsidR="00B36D7A">
        <w:rPr>
          <w:rFonts w:ascii="Times New Roman" w:hAnsi="Times New Roman" w:cs="Times New Roman"/>
          <w:sz w:val="24"/>
          <w:szCs w:val="24"/>
        </w:rPr>
        <w:t>;</w:t>
      </w:r>
    </w:p>
    <w:p w:rsidR="00B36D7A" w:rsidRDefault="00B36D7A" w:rsidP="0089432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D7A" w:rsidRDefault="00B36D7A" w:rsidP="00B36D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D7A">
        <w:rPr>
          <w:rFonts w:ascii="Times New Roman" w:hAnsi="Times New Roman" w:cs="Times New Roman"/>
          <w:sz w:val="24"/>
          <w:szCs w:val="24"/>
        </w:rPr>
        <w:t xml:space="preserve">- всем общеобразовательным организациям своевременно информировать обучающихся и их родителей о проведении конкурсов и мероприятий разного уровня; </w:t>
      </w:r>
    </w:p>
    <w:p w:rsidR="00CC4DFC" w:rsidRPr="00B36D7A" w:rsidRDefault="00CC4DFC" w:rsidP="00B36D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D7A" w:rsidRPr="00B36D7A" w:rsidRDefault="00B36D7A" w:rsidP="00B36D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D7A">
        <w:rPr>
          <w:rFonts w:ascii="Times New Roman" w:hAnsi="Times New Roman" w:cs="Times New Roman"/>
          <w:sz w:val="24"/>
          <w:szCs w:val="24"/>
        </w:rPr>
        <w:t xml:space="preserve">- запланировать подготовку участников мероприятий муниципального, регионального, Всероссийского, международного уровней в рамках работы школьных научных объединений; </w:t>
      </w:r>
    </w:p>
    <w:p w:rsidR="00827439" w:rsidRDefault="00827439" w:rsidP="00827439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B36D7A" w:rsidRDefault="00B36D7A" w:rsidP="00CC4D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C4DF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образовательным учреждениям продолжить проведение мероприятий по повышению количества учащихся, охваченных дополнительным образованием; </w:t>
      </w:r>
    </w:p>
    <w:p w:rsidR="00CC4DFC" w:rsidRPr="00CC4DFC" w:rsidRDefault="00CC4DFC" w:rsidP="00CC4D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8155E" w:rsidRPr="00CC4DFC" w:rsidRDefault="0078155E" w:rsidP="00CC4D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C4DF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общеобразовательным учреждениям организовать мониторинг по изучению запроса учащихся 5-11 классов и их родителей по обучению одарённых школьников по индивидуальным учебным планам и </w:t>
      </w:r>
      <w:proofErr w:type="gramStart"/>
      <w:r w:rsidRPr="00CC4DFC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обучение</w:t>
      </w:r>
      <w:proofErr w:type="gramEnd"/>
      <w:r w:rsidRPr="00CC4DF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 индивидуальным учебным планам в учреждениях, где позволяют кадровые и м</w:t>
      </w:r>
      <w:r w:rsidR="00CC4DFC">
        <w:rPr>
          <w:rFonts w:ascii="Times New Roman" w:eastAsia="Times New Roman" w:hAnsi="Times New Roman" w:cs="Times New Roman"/>
          <w:color w:val="000000"/>
          <w:sz w:val="23"/>
          <w:szCs w:val="23"/>
        </w:rPr>
        <w:t>атериально-технические ресурсы;</w:t>
      </w:r>
    </w:p>
    <w:p w:rsidR="0078155E" w:rsidRDefault="00827439" w:rsidP="00215D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81">
        <w:rPr>
          <w:rFonts w:ascii="Times New Roman" w:eastAsia="Times New Roman" w:hAnsi="Times New Roman" w:cs="Times New Roman"/>
          <w:sz w:val="24"/>
          <w:szCs w:val="24"/>
        </w:rPr>
        <w:lastRenderedPageBreak/>
        <w:t>- содейств</w:t>
      </w:r>
      <w:r w:rsidR="00215D81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Pr="00215D81">
        <w:rPr>
          <w:rFonts w:ascii="Times New Roman" w:eastAsia="Times New Roman" w:hAnsi="Times New Roman" w:cs="Times New Roman"/>
          <w:sz w:val="24"/>
          <w:szCs w:val="24"/>
        </w:rPr>
        <w:t xml:space="preserve"> поддержк</w:t>
      </w:r>
      <w:r w:rsidR="00215D8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15D81">
        <w:rPr>
          <w:rFonts w:ascii="Times New Roman" w:eastAsia="Times New Roman" w:hAnsi="Times New Roman" w:cs="Times New Roman"/>
          <w:sz w:val="24"/>
          <w:szCs w:val="24"/>
        </w:rPr>
        <w:t xml:space="preserve"> талантливых детей и молодежи в рамках проектов государственно-частного партнерства, грантов, стипендий;</w:t>
      </w:r>
    </w:p>
    <w:p w:rsidR="00CC4DFC" w:rsidRDefault="00CC4DFC" w:rsidP="00CC4D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439" w:rsidRDefault="00827439" w:rsidP="00CC4D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DFC">
        <w:rPr>
          <w:rFonts w:ascii="Times New Roman" w:eastAsia="Times New Roman" w:hAnsi="Times New Roman" w:cs="Times New Roman"/>
          <w:sz w:val="24"/>
          <w:szCs w:val="24"/>
        </w:rPr>
        <w:t>повысить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>участи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детей (в т.ч. с ОВЗ) в образовательных сменах различного уровня, в профильных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>смен</w:t>
      </w:r>
      <w:r>
        <w:rPr>
          <w:rFonts w:ascii="Times New Roman" w:eastAsia="Times New Roman" w:hAnsi="Times New Roman" w:cs="Times New Roman"/>
          <w:sz w:val="24"/>
          <w:szCs w:val="24"/>
        </w:rPr>
        <w:t>ах, лагерей с дневным пребыванием,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для талантливых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регионального и федерального уровня;</w:t>
      </w:r>
    </w:p>
    <w:p w:rsidR="00827439" w:rsidRDefault="00827439" w:rsidP="008274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8155E" w:rsidRPr="0078155E" w:rsidRDefault="00827439" w:rsidP="007815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78155E" w:rsidRPr="0078155E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</w:t>
      </w:r>
      <w:r w:rsidR="0078155E">
        <w:rPr>
          <w:rFonts w:ascii="Times New Roman" w:eastAsia="Times New Roman" w:hAnsi="Times New Roman" w:cs="Times New Roman"/>
          <w:sz w:val="24"/>
          <w:szCs w:val="24"/>
        </w:rPr>
        <w:t xml:space="preserve">планомерное </w:t>
      </w:r>
      <w:r w:rsidR="0078155E" w:rsidRPr="0078155E">
        <w:rPr>
          <w:rFonts w:ascii="Times New Roman" w:eastAsia="Times New Roman" w:hAnsi="Times New Roman" w:cs="Times New Roman"/>
          <w:sz w:val="24"/>
          <w:szCs w:val="24"/>
        </w:rPr>
        <w:t>прохождение педагогами курсов повышения квалификации для обеспечения уровня профессиональных компетенций в области выявления, поддержки и развития с</w:t>
      </w:r>
      <w:r w:rsidR="00CC4DFC">
        <w:rPr>
          <w:rFonts w:ascii="Times New Roman" w:eastAsia="Times New Roman" w:hAnsi="Times New Roman" w:cs="Times New Roman"/>
          <w:sz w:val="24"/>
          <w:szCs w:val="24"/>
        </w:rPr>
        <w:t>пособностей и талантов у детей;</w:t>
      </w:r>
    </w:p>
    <w:p w:rsidR="00827439" w:rsidRDefault="00827439" w:rsidP="00215D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5D81">
        <w:rPr>
          <w:rFonts w:ascii="Times New Roman" w:eastAsia="Times New Roman" w:hAnsi="Times New Roman" w:cs="Times New Roman"/>
          <w:sz w:val="24"/>
          <w:szCs w:val="24"/>
        </w:rPr>
        <w:t xml:space="preserve">запланировать организацию и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>проведени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направленных на формирование и поддержку сообщества специалистов и педагогов, работающих со способными и талантливыми детьми</w:t>
      </w:r>
      <w:r w:rsidR="00215D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15D81" w:rsidRDefault="00215D81" w:rsidP="008274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27439" w:rsidRDefault="00827439" w:rsidP="008274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4DFC">
        <w:rPr>
          <w:rFonts w:ascii="Times New Roman" w:eastAsia="Times New Roman" w:hAnsi="Times New Roman" w:cs="Times New Roman"/>
          <w:sz w:val="24"/>
          <w:szCs w:val="24"/>
        </w:rPr>
        <w:t xml:space="preserve">инициировать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включение педагогических работников в 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>сетево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сообществ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7934">
        <w:rPr>
          <w:rFonts w:ascii="Times New Roman" w:eastAsia="Times New Roman" w:hAnsi="Times New Roman" w:cs="Times New Roman"/>
          <w:sz w:val="24"/>
          <w:szCs w:val="24"/>
        </w:rPr>
        <w:t xml:space="preserve"> педагогов, работающих со способными и талантливыми детьми и молодежью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FF5" w:rsidRDefault="003B5FF5"/>
    <w:sectPr w:rsidR="003B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0B7"/>
    <w:rsid w:val="00215D81"/>
    <w:rsid w:val="003B5FF5"/>
    <w:rsid w:val="0078155E"/>
    <w:rsid w:val="00827439"/>
    <w:rsid w:val="00894322"/>
    <w:rsid w:val="008E50B7"/>
    <w:rsid w:val="00B36D7A"/>
    <w:rsid w:val="00CC4DFC"/>
    <w:rsid w:val="00FF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7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274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</dc:creator>
  <cp:keywords/>
  <dc:description/>
  <cp:lastModifiedBy>lsz</cp:lastModifiedBy>
  <cp:revision>2</cp:revision>
  <dcterms:created xsi:type="dcterms:W3CDTF">2022-08-08T12:09:00Z</dcterms:created>
  <dcterms:modified xsi:type="dcterms:W3CDTF">2022-08-08T13:30:00Z</dcterms:modified>
</cp:coreProperties>
</file>